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7431A" w14:textId="77777777" w:rsidR="005671F9" w:rsidRPr="00DC66F8" w:rsidRDefault="00A06BF2" w:rsidP="00142A1A">
      <w:pPr>
        <w:jc w:val="center"/>
        <w:rPr>
          <w:b/>
        </w:rPr>
      </w:pPr>
      <w:r w:rsidRPr="00DC66F8">
        <w:rPr>
          <w:b/>
        </w:rPr>
        <w:t>Year 8 SOSE</w:t>
      </w:r>
    </w:p>
    <w:p w14:paraId="4C361250" w14:textId="77777777" w:rsidR="00A06BF2" w:rsidRPr="00DC66F8" w:rsidRDefault="00A06BF2" w:rsidP="00142A1A">
      <w:pPr>
        <w:jc w:val="center"/>
        <w:rPr>
          <w:b/>
        </w:rPr>
      </w:pPr>
      <w:proofErr w:type="spellStart"/>
      <w:r w:rsidRPr="00DC66F8">
        <w:rPr>
          <w:b/>
        </w:rPr>
        <w:t>Shogunate</w:t>
      </w:r>
      <w:proofErr w:type="spellEnd"/>
      <w:r w:rsidRPr="00DC66F8">
        <w:rPr>
          <w:b/>
        </w:rPr>
        <w:t xml:space="preserve"> Japan Research Assignment</w:t>
      </w:r>
    </w:p>
    <w:p w14:paraId="5169670B" w14:textId="77777777" w:rsidR="00A06BF2" w:rsidRDefault="00A06BF2"/>
    <w:p w14:paraId="490EC9A4" w14:textId="458A3CD1" w:rsidR="00561859" w:rsidRPr="00223817" w:rsidRDefault="00E5260B">
      <w:pPr>
        <w:rPr>
          <w:b/>
          <w:sz w:val="28"/>
          <w:szCs w:val="28"/>
          <w:u w:val="single"/>
        </w:rPr>
      </w:pPr>
      <w:r w:rsidRPr="00223817">
        <w:rPr>
          <w:b/>
          <w:sz w:val="28"/>
          <w:szCs w:val="28"/>
        </w:rPr>
        <w:t>Task</w:t>
      </w:r>
    </w:p>
    <w:p w14:paraId="3C113DBB" w14:textId="49942075" w:rsidR="00561859" w:rsidRPr="00DF20A8" w:rsidRDefault="002C2807">
      <w:pPr>
        <w:rPr>
          <w:b/>
        </w:rPr>
      </w:pPr>
      <w:r w:rsidRPr="00DF20A8">
        <w:rPr>
          <w:b/>
        </w:rPr>
        <w:t xml:space="preserve">Step 1: </w:t>
      </w:r>
    </w:p>
    <w:p w14:paraId="4174809B" w14:textId="31247143" w:rsidR="00561859" w:rsidRDefault="00561859">
      <w:r>
        <w:t>Choose one of the following topics</w:t>
      </w:r>
      <w:r w:rsidR="004C66F1">
        <w:t>:</w:t>
      </w:r>
    </w:p>
    <w:p w14:paraId="41BE35FB" w14:textId="2814F103" w:rsidR="00561859" w:rsidRDefault="004C66F1" w:rsidP="00460E84">
      <w:pPr>
        <w:pStyle w:val="ListParagraph"/>
        <w:numPr>
          <w:ilvl w:val="0"/>
          <w:numId w:val="2"/>
        </w:numPr>
      </w:pPr>
      <w:r>
        <w:t>The W</w:t>
      </w:r>
      <w:r w:rsidR="00223817">
        <w:t>est</w:t>
      </w:r>
      <w:r>
        <w:t xml:space="preserve"> meets the East. What</w:t>
      </w:r>
      <w:r w:rsidR="00561859">
        <w:t xml:space="preserve"> influence </w:t>
      </w:r>
      <w:r>
        <w:t>have</w:t>
      </w:r>
      <w:r w:rsidR="0078708B">
        <w:t xml:space="preserve"> Western cultures</w:t>
      </w:r>
      <w:r>
        <w:t xml:space="preserve"> had </w:t>
      </w:r>
      <w:r w:rsidR="00561859">
        <w:t>on Japanese society</w:t>
      </w:r>
      <w:r>
        <w:t>?</w:t>
      </w:r>
    </w:p>
    <w:p w14:paraId="1C328863" w14:textId="7034E16D" w:rsidR="00561859" w:rsidRDefault="00561859" w:rsidP="00460E84">
      <w:pPr>
        <w:pStyle w:val="ListParagraph"/>
        <w:numPr>
          <w:ilvl w:val="0"/>
          <w:numId w:val="2"/>
        </w:numPr>
      </w:pPr>
      <w:r>
        <w:t>An individual</w:t>
      </w:r>
      <w:r w:rsidR="00223817">
        <w:t xml:space="preserve"> from </w:t>
      </w:r>
      <w:proofErr w:type="spellStart"/>
      <w:r w:rsidR="00223817">
        <w:t>S</w:t>
      </w:r>
      <w:r w:rsidR="009818EE">
        <w:t>hogunate</w:t>
      </w:r>
      <w:proofErr w:type="spellEnd"/>
      <w:r w:rsidR="009818EE">
        <w:t xml:space="preserve"> Japan. From this</w:t>
      </w:r>
      <w:r>
        <w:t xml:space="preserve"> individual what do we learn abo</w:t>
      </w:r>
      <w:r w:rsidR="009818EE">
        <w:t>ut medieval</w:t>
      </w:r>
      <w:r>
        <w:t xml:space="preserve"> Japanese </w:t>
      </w:r>
      <w:r w:rsidR="004C66F1">
        <w:t>culture?</w:t>
      </w:r>
      <w:r w:rsidR="007376D3">
        <w:t xml:space="preserve"> People you could look at include: </w:t>
      </w:r>
      <w:proofErr w:type="spellStart"/>
      <w:r w:rsidR="007376D3">
        <w:t>Taira</w:t>
      </w:r>
      <w:proofErr w:type="spellEnd"/>
      <w:r w:rsidR="007376D3">
        <w:t xml:space="preserve"> </w:t>
      </w:r>
      <w:proofErr w:type="spellStart"/>
      <w:r w:rsidR="007376D3">
        <w:t>Kiyomiri</w:t>
      </w:r>
      <w:proofErr w:type="spellEnd"/>
      <w:r w:rsidR="007376D3">
        <w:t xml:space="preserve">, </w:t>
      </w:r>
      <w:proofErr w:type="spellStart"/>
      <w:r w:rsidR="007376D3">
        <w:t>Oda</w:t>
      </w:r>
      <w:proofErr w:type="spellEnd"/>
      <w:r w:rsidR="007376D3">
        <w:t xml:space="preserve"> </w:t>
      </w:r>
      <w:proofErr w:type="spellStart"/>
      <w:r w:rsidR="007376D3">
        <w:t>Nobunga</w:t>
      </w:r>
      <w:proofErr w:type="spellEnd"/>
      <w:r w:rsidR="007376D3">
        <w:t xml:space="preserve">, Tokugawa </w:t>
      </w:r>
      <w:proofErr w:type="spellStart"/>
      <w:r w:rsidR="007376D3">
        <w:t>Ieyasu</w:t>
      </w:r>
      <w:proofErr w:type="spellEnd"/>
      <w:r w:rsidR="007376D3">
        <w:t xml:space="preserve">, </w:t>
      </w:r>
      <w:proofErr w:type="spellStart"/>
      <w:proofErr w:type="gramStart"/>
      <w:r w:rsidR="007376D3">
        <w:t>Tyotomi</w:t>
      </w:r>
      <w:proofErr w:type="spellEnd"/>
      <w:proofErr w:type="gramEnd"/>
      <w:r w:rsidR="007376D3">
        <w:t xml:space="preserve"> </w:t>
      </w:r>
      <w:proofErr w:type="spellStart"/>
      <w:r w:rsidR="007376D3">
        <w:t>Hideyoshi</w:t>
      </w:r>
      <w:proofErr w:type="spellEnd"/>
      <w:r w:rsidR="007376D3">
        <w:t>.</w:t>
      </w:r>
    </w:p>
    <w:p w14:paraId="0DA87DDE" w14:textId="40716930" w:rsidR="00561859" w:rsidRDefault="00561859" w:rsidP="00460E84">
      <w:pPr>
        <w:pStyle w:val="ListParagraph"/>
        <w:numPr>
          <w:ilvl w:val="0"/>
          <w:numId w:val="2"/>
        </w:numPr>
      </w:pPr>
      <w:r>
        <w:t xml:space="preserve">Examine the power of </w:t>
      </w:r>
      <w:r w:rsidR="0078708B">
        <w:t>the</w:t>
      </w:r>
      <w:r w:rsidR="009818EE">
        <w:t xml:space="preserve"> samurai sword in medieval J</w:t>
      </w:r>
      <w:r>
        <w:t>apan.</w:t>
      </w:r>
    </w:p>
    <w:p w14:paraId="4FDBA51D" w14:textId="2F1EF601" w:rsidR="00561859" w:rsidRDefault="004C66F1" w:rsidP="00460E84">
      <w:pPr>
        <w:pStyle w:val="ListParagraph"/>
        <w:numPr>
          <w:ilvl w:val="0"/>
          <w:numId w:val="2"/>
        </w:numPr>
      </w:pPr>
      <w:r>
        <w:t xml:space="preserve">Research into the </w:t>
      </w:r>
      <w:r w:rsidR="007376D3">
        <w:t>beliefs</w:t>
      </w:r>
      <w:r>
        <w:t xml:space="preserve"> of Japanese people in relation to </w:t>
      </w:r>
      <w:r w:rsidR="007376D3">
        <w:t>one</w:t>
      </w:r>
      <w:r>
        <w:t xml:space="preserve"> of the three religions</w:t>
      </w:r>
      <w:r w:rsidR="00223817">
        <w:t>:</w:t>
      </w:r>
      <w:r>
        <w:t xml:space="preserve"> Zen Buddhism, Shinto, Bushido.</w:t>
      </w:r>
    </w:p>
    <w:p w14:paraId="4793F698" w14:textId="77777777" w:rsidR="00F33768" w:rsidRDefault="00F33768" w:rsidP="00F33768"/>
    <w:p w14:paraId="71DF3770" w14:textId="77D80146" w:rsidR="00F33768" w:rsidRPr="00F33768" w:rsidRDefault="00F33768" w:rsidP="00F33768">
      <w:pPr>
        <w:rPr>
          <w:b/>
        </w:rPr>
      </w:pPr>
      <w:r>
        <w:rPr>
          <w:b/>
        </w:rPr>
        <w:t xml:space="preserve">Once you have </w:t>
      </w:r>
      <w:r w:rsidR="005A5957">
        <w:rPr>
          <w:b/>
        </w:rPr>
        <w:t>chosen</w:t>
      </w:r>
      <w:r>
        <w:rPr>
          <w:b/>
        </w:rPr>
        <w:t xml:space="preserve"> a topic discuss it with Miss Poppy. </w:t>
      </w:r>
    </w:p>
    <w:p w14:paraId="7B123F51" w14:textId="77777777" w:rsidR="002C2807" w:rsidRDefault="002C2807" w:rsidP="002C2807"/>
    <w:p w14:paraId="4F5874C9" w14:textId="7F49A5C2" w:rsidR="002C2807" w:rsidRPr="00DF20A8" w:rsidRDefault="002C2807" w:rsidP="002C2807">
      <w:pPr>
        <w:rPr>
          <w:b/>
        </w:rPr>
      </w:pPr>
      <w:r w:rsidRPr="00DF20A8">
        <w:rPr>
          <w:b/>
        </w:rPr>
        <w:t>Step 2:</w:t>
      </w:r>
    </w:p>
    <w:p w14:paraId="4768ED46" w14:textId="30497FD1" w:rsidR="002C2807" w:rsidRDefault="0078708B" w:rsidP="002C2807">
      <w:r>
        <w:t>Design</w:t>
      </w:r>
      <w:r w:rsidR="00962325">
        <w:t xml:space="preserve"> </w:t>
      </w:r>
      <w:r w:rsidR="00962325" w:rsidRPr="00962325">
        <w:rPr>
          <w:b/>
        </w:rPr>
        <w:t>4</w:t>
      </w:r>
      <w:r w:rsidR="002C2807">
        <w:t xml:space="preserve"> </w:t>
      </w:r>
      <w:r w:rsidR="00620C6F" w:rsidRPr="00B63DA1">
        <w:rPr>
          <w:b/>
        </w:rPr>
        <w:t xml:space="preserve">focus </w:t>
      </w:r>
      <w:r w:rsidR="002C2807" w:rsidRPr="00B63DA1">
        <w:rPr>
          <w:b/>
        </w:rPr>
        <w:t>questions</w:t>
      </w:r>
      <w:r w:rsidR="00620C6F">
        <w:t xml:space="preserve"> to guide your research. These should be things</w:t>
      </w:r>
      <w:r w:rsidR="002C2807">
        <w:t xml:space="preserve"> you</w:t>
      </w:r>
      <w:r w:rsidR="00620C6F">
        <w:t xml:space="preserve"> want to find about your topic and things you find interesting. </w:t>
      </w:r>
    </w:p>
    <w:p w14:paraId="572E7F4D" w14:textId="77777777" w:rsidR="00620C6F" w:rsidRDefault="00620C6F" w:rsidP="002C2807"/>
    <w:p w14:paraId="1D8B025F" w14:textId="44535DBD" w:rsidR="00620C6F" w:rsidRPr="00DF20A8" w:rsidRDefault="00620C6F" w:rsidP="002C2807">
      <w:pPr>
        <w:rPr>
          <w:b/>
        </w:rPr>
      </w:pPr>
      <w:r w:rsidRPr="00DF20A8">
        <w:rPr>
          <w:b/>
        </w:rPr>
        <w:t>Step 3:</w:t>
      </w:r>
    </w:p>
    <w:p w14:paraId="78E6ABA2" w14:textId="27921A01" w:rsidR="00620C6F" w:rsidRDefault="00620C6F" w:rsidP="002C2807">
      <w:r>
        <w:t>Conduct research to answer your focus questions.</w:t>
      </w:r>
    </w:p>
    <w:p w14:paraId="4D3FE71D" w14:textId="77777777" w:rsidR="00620C6F" w:rsidRDefault="00620C6F" w:rsidP="002C2807"/>
    <w:p w14:paraId="2AFC635E" w14:textId="64B0B559" w:rsidR="00620C6F" w:rsidRDefault="00620C6F" w:rsidP="002C2807">
      <w:pPr>
        <w:rPr>
          <w:b/>
        </w:rPr>
      </w:pPr>
      <w:r w:rsidRPr="00DF20A8">
        <w:rPr>
          <w:b/>
        </w:rPr>
        <w:t>Step 4:</w:t>
      </w:r>
    </w:p>
    <w:p w14:paraId="11949A49" w14:textId="6E6698CF" w:rsidR="00420CAC" w:rsidRDefault="00420CAC" w:rsidP="002C2807">
      <w:r>
        <w:t xml:space="preserve">You can choose to present your information through an essay or a poster. </w:t>
      </w:r>
    </w:p>
    <w:p w14:paraId="71012892" w14:textId="77777777" w:rsidR="00420CAC" w:rsidRDefault="00420CAC" w:rsidP="002C2807"/>
    <w:p w14:paraId="5F7C4C62" w14:textId="3E8B2F55" w:rsidR="00A40C31" w:rsidRDefault="00A40C31" w:rsidP="002C2807">
      <w:pPr>
        <w:rPr>
          <w:b/>
        </w:rPr>
      </w:pPr>
      <w:r>
        <w:rPr>
          <w:b/>
        </w:rPr>
        <w:t>Assessment</w:t>
      </w:r>
    </w:p>
    <w:p w14:paraId="547E4E1E" w14:textId="0C87B017" w:rsidR="00420CAC" w:rsidRPr="00420CAC" w:rsidRDefault="00420CAC" w:rsidP="002C2807">
      <w:pPr>
        <w:rPr>
          <w:b/>
        </w:rPr>
      </w:pPr>
      <w:r w:rsidRPr="00420CAC">
        <w:rPr>
          <w:b/>
        </w:rPr>
        <w:t>Option 1</w:t>
      </w:r>
    </w:p>
    <w:p w14:paraId="0CEF9B05" w14:textId="6CD53937" w:rsidR="00420CAC" w:rsidRPr="00F6137C" w:rsidRDefault="00F6137C" w:rsidP="002C2807">
      <w:r>
        <w:t>Write an essay answering your focus questions</w:t>
      </w:r>
      <w:r w:rsidR="009557F6">
        <w:t>.</w:t>
      </w:r>
    </w:p>
    <w:p w14:paraId="327BF0F1" w14:textId="77777777" w:rsidR="00420CAC" w:rsidRPr="00DF20A8" w:rsidRDefault="00420CAC" w:rsidP="002C2807">
      <w:pPr>
        <w:rPr>
          <w:b/>
        </w:rPr>
      </w:pPr>
    </w:p>
    <w:p w14:paraId="4C7B1801" w14:textId="2954BA4D" w:rsidR="00420CAC" w:rsidRPr="00420CAC" w:rsidRDefault="00420CAC" w:rsidP="002C2807">
      <w:pPr>
        <w:rPr>
          <w:b/>
        </w:rPr>
      </w:pPr>
      <w:r w:rsidRPr="00420CAC">
        <w:rPr>
          <w:b/>
        </w:rPr>
        <w:t>Option 2</w:t>
      </w:r>
    </w:p>
    <w:p w14:paraId="4B773E7B" w14:textId="14335D72" w:rsidR="00420CAC" w:rsidRDefault="00620C6F" w:rsidP="002C2807">
      <w:r>
        <w:t xml:space="preserve">Create a poster to </w:t>
      </w:r>
      <w:r w:rsidR="0079612F">
        <w:t xml:space="preserve">display your information. You can use images and design sections on the computer.  You must remember to answer all of your </w:t>
      </w:r>
      <w:r w:rsidR="0079612F" w:rsidRPr="00B63DA1">
        <w:rPr>
          <w:b/>
        </w:rPr>
        <w:t>focus questions</w:t>
      </w:r>
      <w:r w:rsidR="0079612F">
        <w:t xml:space="preserve">. </w:t>
      </w:r>
    </w:p>
    <w:p w14:paraId="598CA85E" w14:textId="77777777" w:rsidR="00B50F41" w:rsidRDefault="00B50F41" w:rsidP="002C2807"/>
    <w:p w14:paraId="04240A59" w14:textId="244E62BC" w:rsidR="00B50F41" w:rsidRPr="00B50F41" w:rsidRDefault="00B50F41" w:rsidP="002C2807">
      <w:pPr>
        <w:rPr>
          <w:b/>
        </w:rPr>
      </w:pPr>
      <w:r w:rsidRPr="00B50F41">
        <w:rPr>
          <w:b/>
        </w:rPr>
        <w:t>Literacy Component</w:t>
      </w:r>
    </w:p>
    <w:p w14:paraId="75ADB6E5" w14:textId="0DB998D8" w:rsidR="00B50F41" w:rsidRDefault="00B50F41" w:rsidP="002C2807">
      <w:r>
        <w:t>Construction of clear and coherent sentences</w:t>
      </w:r>
    </w:p>
    <w:p w14:paraId="4BD9DA06" w14:textId="77777777" w:rsidR="00EB77A7" w:rsidRDefault="00B50F41" w:rsidP="00EB77A7">
      <w:r>
        <w:t>Underst</w:t>
      </w:r>
      <w:r w:rsidR="00EB77A7">
        <w:t>anding of historical vocabulary</w:t>
      </w:r>
    </w:p>
    <w:p w14:paraId="0293469D" w14:textId="77777777" w:rsidR="00EB77A7" w:rsidRDefault="00EB77A7" w:rsidP="00EB77A7"/>
    <w:p w14:paraId="6D4AA6E9" w14:textId="7F8DEB92" w:rsidR="00744094" w:rsidRPr="00EB77A7" w:rsidRDefault="00744094" w:rsidP="00EB77A7">
      <w:pPr>
        <w:rPr>
          <w:b/>
        </w:rPr>
      </w:pPr>
      <w:r w:rsidRPr="00EB77A7">
        <w:rPr>
          <w:b/>
        </w:rPr>
        <w:t>Connections to the Australian Curriculum</w:t>
      </w:r>
    </w:p>
    <w:p w14:paraId="5E509071" w14:textId="77777777" w:rsidR="00744094" w:rsidRPr="00023229" w:rsidRDefault="00744094" w:rsidP="00744094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023229">
        <w:rPr>
          <w:rFonts w:cs="Arial"/>
          <w:b/>
          <w:bCs/>
        </w:rPr>
        <w:t>Japan under the Shoguns’ (c.794 – 1867)</w:t>
      </w:r>
    </w:p>
    <w:p w14:paraId="53C22FE4" w14:textId="73823D16" w:rsidR="00744094" w:rsidRPr="00326A6F" w:rsidRDefault="00D35EF5" w:rsidP="00326A6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326A6F">
        <w:rPr>
          <w:rFonts w:cs="Arial"/>
        </w:rPr>
        <w:t xml:space="preserve">The way of life in </w:t>
      </w:r>
      <w:proofErr w:type="spellStart"/>
      <w:r w:rsidRPr="00326A6F">
        <w:rPr>
          <w:rFonts w:cs="Arial"/>
        </w:rPr>
        <w:t>S</w:t>
      </w:r>
      <w:r w:rsidR="00744094" w:rsidRPr="00326A6F">
        <w:rPr>
          <w:rFonts w:cs="Arial"/>
        </w:rPr>
        <w:t>hogunate</w:t>
      </w:r>
      <w:proofErr w:type="spellEnd"/>
      <w:r w:rsidR="00744094" w:rsidRPr="00326A6F">
        <w:rPr>
          <w:rFonts w:cs="Arial"/>
        </w:rPr>
        <w:t xml:space="preserve"> Japan, including social, cultural, economic and political features (including the feudal system and the increasing power of the shogun) </w:t>
      </w:r>
      <w:hyperlink r:id="rId9" w:history="1">
        <w:r w:rsidR="00744094" w:rsidRPr="00326A6F">
          <w:rPr>
            <w:rFonts w:cs="Arial"/>
          </w:rPr>
          <w:t>(ACDSEH012)</w:t>
        </w:r>
      </w:hyperlink>
      <w:r w:rsidR="00744094" w:rsidRPr="00326A6F">
        <w:rPr>
          <w:rFonts w:cs="Arial"/>
        </w:rPr>
        <w:t xml:space="preserve">  </w:t>
      </w:r>
    </w:p>
    <w:p w14:paraId="5BB42CCC" w14:textId="77777777" w:rsidR="00744094" w:rsidRPr="00326A6F" w:rsidRDefault="00744094" w:rsidP="00326A6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326A6F">
        <w:rPr>
          <w:rFonts w:cs="Arial"/>
        </w:rPr>
        <w:t xml:space="preserve">The role of the Tokugawa </w:t>
      </w:r>
      <w:proofErr w:type="spellStart"/>
      <w:r w:rsidRPr="00326A6F">
        <w:rPr>
          <w:rFonts w:cs="Arial"/>
        </w:rPr>
        <w:t>Shogunate</w:t>
      </w:r>
      <w:proofErr w:type="spellEnd"/>
      <w:r w:rsidRPr="00326A6F">
        <w:rPr>
          <w:rFonts w:cs="Arial"/>
        </w:rPr>
        <w:t xml:space="preserve"> in reimposing a feudal system (based on daimyo and samurai) and the increasing control of the Shogun over foreign trade. </w:t>
      </w:r>
      <w:hyperlink r:id="rId10" w:history="1">
        <w:r w:rsidRPr="00326A6F">
          <w:rPr>
            <w:rFonts w:cs="Arial"/>
          </w:rPr>
          <w:t>(ACDSEH063)</w:t>
        </w:r>
      </w:hyperlink>
      <w:r w:rsidRPr="00326A6F">
        <w:rPr>
          <w:rFonts w:cs="Arial"/>
        </w:rPr>
        <w:t xml:space="preserve">  </w:t>
      </w:r>
    </w:p>
    <w:p w14:paraId="2A276853" w14:textId="77777777" w:rsidR="00744094" w:rsidRPr="00326A6F" w:rsidRDefault="00744094" w:rsidP="00326A6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</w:rPr>
      </w:pPr>
      <w:r w:rsidRPr="00326A6F">
        <w:rPr>
          <w:rFonts w:cs="Arial"/>
          <w:color w:val="D9D9D9" w:themeColor="background1" w:themeShade="D9"/>
        </w:rPr>
        <w:t xml:space="preserve">The use of environmental resources in </w:t>
      </w:r>
      <w:proofErr w:type="spellStart"/>
      <w:r w:rsidRPr="00326A6F">
        <w:rPr>
          <w:rFonts w:cs="Arial"/>
          <w:color w:val="D9D9D9" w:themeColor="background1" w:themeShade="D9"/>
        </w:rPr>
        <w:t>Shogunate</w:t>
      </w:r>
      <w:proofErr w:type="spellEnd"/>
      <w:r w:rsidRPr="00326A6F">
        <w:rPr>
          <w:rFonts w:cs="Arial"/>
          <w:color w:val="D9D9D9" w:themeColor="background1" w:themeShade="D9"/>
        </w:rPr>
        <w:t xml:space="preserve"> Japan and the forestry and land use policies of the Tokugawa </w:t>
      </w:r>
      <w:proofErr w:type="spellStart"/>
      <w:r w:rsidRPr="00326A6F">
        <w:rPr>
          <w:rFonts w:cs="Arial"/>
          <w:color w:val="D9D9D9" w:themeColor="background1" w:themeShade="D9"/>
        </w:rPr>
        <w:t>Shogunate</w:t>
      </w:r>
      <w:proofErr w:type="spellEnd"/>
      <w:r w:rsidRPr="00326A6F">
        <w:rPr>
          <w:rFonts w:cs="Arial"/>
          <w:color w:val="D9D9D9" w:themeColor="background1" w:themeShade="D9"/>
        </w:rPr>
        <w:t xml:space="preserve"> </w:t>
      </w:r>
      <w:hyperlink r:id="rId11" w:history="1">
        <w:r w:rsidRPr="00326A6F">
          <w:rPr>
            <w:rFonts w:cs="Arial"/>
            <w:color w:val="D9D9D9" w:themeColor="background1" w:themeShade="D9"/>
          </w:rPr>
          <w:t>(ACDSEH064)</w:t>
        </w:r>
      </w:hyperlink>
      <w:r w:rsidRPr="00326A6F">
        <w:rPr>
          <w:rFonts w:cs="Arial"/>
        </w:rPr>
        <w:t xml:space="preserve">  </w:t>
      </w:r>
    </w:p>
    <w:p w14:paraId="65884A6B" w14:textId="6A2B9C3D" w:rsidR="00142A1A" w:rsidRPr="00023229" w:rsidRDefault="00744094" w:rsidP="00326A6F">
      <w:pPr>
        <w:pStyle w:val="ListParagraph"/>
        <w:numPr>
          <w:ilvl w:val="0"/>
          <w:numId w:val="3"/>
        </w:numPr>
      </w:pPr>
      <w:r w:rsidRPr="00326A6F">
        <w:rPr>
          <w:rFonts w:cs="Arial"/>
        </w:rPr>
        <w:t xml:space="preserve">Theories about the decline of the </w:t>
      </w:r>
      <w:proofErr w:type="spellStart"/>
      <w:r w:rsidRPr="00326A6F">
        <w:rPr>
          <w:rFonts w:cs="Arial"/>
        </w:rPr>
        <w:t>Shogunate</w:t>
      </w:r>
      <w:proofErr w:type="spellEnd"/>
      <w:r w:rsidRPr="00326A6F">
        <w:rPr>
          <w:rFonts w:cs="Arial"/>
        </w:rPr>
        <w:t xml:space="preserve">, including modernisation and westernisation, through the adoption of Western arms and technology </w:t>
      </w:r>
      <w:hyperlink r:id="rId12" w:history="1">
        <w:r w:rsidRPr="00326A6F">
          <w:rPr>
            <w:rFonts w:cs="Arial"/>
          </w:rPr>
          <w:t>(ACDSEH065)</w:t>
        </w:r>
      </w:hyperlink>
    </w:p>
    <w:p w14:paraId="0FF64693" w14:textId="77777777" w:rsidR="00EB77A7" w:rsidRDefault="00EB77A7" w:rsidP="00023229"/>
    <w:p w14:paraId="47071A1D" w14:textId="77777777" w:rsidR="00EB77A7" w:rsidRDefault="00EB77A7" w:rsidP="00023229"/>
    <w:p w14:paraId="0B4A247D" w14:textId="77777777" w:rsidR="00023229" w:rsidRDefault="00023229" w:rsidP="00023229"/>
    <w:p w14:paraId="020A40EB" w14:textId="77777777" w:rsidR="00023229" w:rsidRPr="00142A1A" w:rsidRDefault="00023229" w:rsidP="000232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56"/>
        <w:gridCol w:w="1216"/>
        <w:gridCol w:w="1216"/>
      </w:tblGrid>
      <w:tr w:rsidR="007117C5" w14:paraId="4F2CA9A7" w14:textId="77777777" w:rsidTr="00326A6F">
        <w:trPr>
          <w:trHeight w:val="1125"/>
        </w:trPr>
        <w:tc>
          <w:tcPr>
            <w:tcW w:w="3652" w:type="dxa"/>
            <w:vAlign w:val="center"/>
          </w:tcPr>
          <w:p w14:paraId="1476DEA8" w14:textId="65329361" w:rsidR="00142A1A" w:rsidRPr="005B3D5A" w:rsidRDefault="00257801" w:rsidP="005B3D5A">
            <w:pPr>
              <w:jc w:val="center"/>
              <w:rPr>
                <w:b/>
              </w:rPr>
            </w:pPr>
            <w:r>
              <w:rPr>
                <w:b/>
              </w:rPr>
              <w:t>Achievement Standards</w:t>
            </w:r>
          </w:p>
        </w:tc>
        <w:tc>
          <w:tcPr>
            <w:tcW w:w="1276" w:type="dxa"/>
            <w:vAlign w:val="center"/>
          </w:tcPr>
          <w:p w14:paraId="2F488409" w14:textId="443F501C" w:rsidR="005B3D5A" w:rsidRPr="005B3D5A" w:rsidRDefault="00997C0A" w:rsidP="005B3D5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56" w:type="dxa"/>
            <w:vAlign w:val="center"/>
          </w:tcPr>
          <w:p w14:paraId="0BFE1F2B" w14:textId="7A7EFFC3" w:rsidR="005B3D5A" w:rsidRPr="005B3D5A" w:rsidRDefault="00997C0A" w:rsidP="005B3D5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16" w:type="dxa"/>
            <w:vAlign w:val="center"/>
          </w:tcPr>
          <w:p w14:paraId="2EFE7C8E" w14:textId="6BA9C836" w:rsidR="005B3D5A" w:rsidRPr="005B3D5A" w:rsidRDefault="00997C0A" w:rsidP="005B3D5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16" w:type="dxa"/>
            <w:vAlign w:val="center"/>
          </w:tcPr>
          <w:p w14:paraId="73FD1572" w14:textId="29221079" w:rsidR="005B3D5A" w:rsidRPr="005B3D5A" w:rsidRDefault="00997C0A" w:rsidP="005B3D5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117C5" w14:paraId="6E06892C" w14:textId="77777777" w:rsidTr="00326A6F">
        <w:trPr>
          <w:trHeight w:val="1125"/>
        </w:trPr>
        <w:tc>
          <w:tcPr>
            <w:tcW w:w="3652" w:type="dxa"/>
          </w:tcPr>
          <w:p w14:paraId="7F755397" w14:textId="3C9A7C1C" w:rsidR="00142A1A" w:rsidRDefault="00257801" w:rsidP="00142A1A">
            <w:r>
              <w:t>Identify the motives and actions of people at the time</w:t>
            </w:r>
            <w:r w:rsidR="00531127">
              <w:t>.</w:t>
            </w:r>
          </w:p>
        </w:tc>
        <w:tc>
          <w:tcPr>
            <w:tcW w:w="1276" w:type="dxa"/>
          </w:tcPr>
          <w:p w14:paraId="5314C596" w14:textId="77777777" w:rsidR="00142A1A" w:rsidRDefault="00142A1A" w:rsidP="00142A1A"/>
        </w:tc>
        <w:tc>
          <w:tcPr>
            <w:tcW w:w="1156" w:type="dxa"/>
          </w:tcPr>
          <w:p w14:paraId="5EECDD89" w14:textId="77777777" w:rsidR="00142A1A" w:rsidRDefault="00142A1A" w:rsidP="00142A1A"/>
        </w:tc>
        <w:tc>
          <w:tcPr>
            <w:tcW w:w="1216" w:type="dxa"/>
          </w:tcPr>
          <w:p w14:paraId="3FFBCD00" w14:textId="77777777" w:rsidR="00142A1A" w:rsidRDefault="00142A1A" w:rsidP="00142A1A"/>
        </w:tc>
        <w:tc>
          <w:tcPr>
            <w:tcW w:w="1216" w:type="dxa"/>
          </w:tcPr>
          <w:p w14:paraId="39F458FC" w14:textId="77777777" w:rsidR="00142A1A" w:rsidRDefault="00142A1A" w:rsidP="00142A1A"/>
        </w:tc>
      </w:tr>
      <w:tr w:rsidR="007117C5" w14:paraId="6CB18D1B" w14:textId="77777777" w:rsidTr="00326A6F">
        <w:trPr>
          <w:trHeight w:val="1125"/>
        </w:trPr>
        <w:tc>
          <w:tcPr>
            <w:tcW w:w="3652" w:type="dxa"/>
          </w:tcPr>
          <w:p w14:paraId="0BC93DB8" w14:textId="0D9821C1" w:rsidR="00142A1A" w:rsidRDefault="00257801" w:rsidP="00142A1A">
            <w:r>
              <w:t>Explain the significance of individuals and groups and how they were influenced by the beliefs and values of their society</w:t>
            </w:r>
            <w:r w:rsidR="00531127">
              <w:t>.</w:t>
            </w:r>
          </w:p>
        </w:tc>
        <w:tc>
          <w:tcPr>
            <w:tcW w:w="1276" w:type="dxa"/>
          </w:tcPr>
          <w:p w14:paraId="42518280" w14:textId="77777777" w:rsidR="00142A1A" w:rsidRDefault="00142A1A" w:rsidP="00142A1A"/>
        </w:tc>
        <w:tc>
          <w:tcPr>
            <w:tcW w:w="1156" w:type="dxa"/>
          </w:tcPr>
          <w:p w14:paraId="4C084D5A" w14:textId="77777777" w:rsidR="00142A1A" w:rsidRDefault="00142A1A" w:rsidP="00142A1A"/>
        </w:tc>
        <w:tc>
          <w:tcPr>
            <w:tcW w:w="1216" w:type="dxa"/>
          </w:tcPr>
          <w:p w14:paraId="758C6243" w14:textId="77777777" w:rsidR="00142A1A" w:rsidRDefault="00142A1A" w:rsidP="00142A1A"/>
        </w:tc>
        <w:tc>
          <w:tcPr>
            <w:tcW w:w="1216" w:type="dxa"/>
          </w:tcPr>
          <w:p w14:paraId="25A2AC1D" w14:textId="77777777" w:rsidR="00142A1A" w:rsidRDefault="00142A1A" w:rsidP="00142A1A"/>
        </w:tc>
      </w:tr>
      <w:tr w:rsidR="007117C5" w14:paraId="574BC9FB" w14:textId="77777777" w:rsidTr="00326A6F">
        <w:trPr>
          <w:trHeight w:val="1125"/>
        </w:trPr>
        <w:tc>
          <w:tcPr>
            <w:tcW w:w="3652" w:type="dxa"/>
          </w:tcPr>
          <w:p w14:paraId="727F23F7" w14:textId="336ECC25" w:rsidR="00142A1A" w:rsidRDefault="00257801" w:rsidP="00142A1A">
            <w:r>
              <w:t>Develop questions to frame a historical inquiry when researching</w:t>
            </w:r>
            <w:r w:rsidR="00531127">
              <w:t>.</w:t>
            </w:r>
          </w:p>
        </w:tc>
        <w:tc>
          <w:tcPr>
            <w:tcW w:w="1276" w:type="dxa"/>
          </w:tcPr>
          <w:p w14:paraId="1293AEF3" w14:textId="77777777" w:rsidR="00142A1A" w:rsidRDefault="00142A1A" w:rsidP="00142A1A"/>
        </w:tc>
        <w:tc>
          <w:tcPr>
            <w:tcW w:w="1156" w:type="dxa"/>
          </w:tcPr>
          <w:p w14:paraId="46AB4943" w14:textId="77777777" w:rsidR="00142A1A" w:rsidRDefault="00142A1A" w:rsidP="00142A1A"/>
        </w:tc>
        <w:tc>
          <w:tcPr>
            <w:tcW w:w="1216" w:type="dxa"/>
          </w:tcPr>
          <w:p w14:paraId="342676E4" w14:textId="77777777" w:rsidR="00142A1A" w:rsidRDefault="00142A1A" w:rsidP="00142A1A"/>
        </w:tc>
        <w:tc>
          <w:tcPr>
            <w:tcW w:w="1216" w:type="dxa"/>
          </w:tcPr>
          <w:p w14:paraId="42ABE3B7" w14:textId="77777777" w:rsidR="00142A1A" w:rsidRDefault="00142A1A" w:rsidP="00142A1A"/>
        </w:tc>
      </w:tr>
      <w:tr w:rsidR="007117C5" w14:paraId="1E9E6940" w14:textId="77777777" w:rsidTr="00326A6F">
        <w:trPr>
          <w:trHeight w:val="1125"/>
        </w:trPr>
        <w:tc>
          <w:tcPr>
            <w:tcW w:w="3652" w:type="dxa"/>
          </w:tcPr>
          <w:p w14:paraId="11908E9C" w14:textId="2305DFFE" w:rsidR="00142A1A" w:rsidRDefault="00257801" w:rsidP="00142A1A">
            <w:r>
              <w:t>Analyse, select and organise information from primary and secondary sources and use it as evidence to answer inquiry questions</w:t>
            </w:r>
            <w:r w:rsidR="00531127">
              <w:t>.</w:t>
            </w:r>
          </w:p>
        </w:tc>
        <w:tc>
          <w:tcPr>
            <w:tcW w:w="1276" w:type="dxa"/>
          </w:tcPr>
          <w:p w14:paraId="71BBA3C7" w14:textId="77777777" w:rsidR="00142A1A" w:rsidRDefault="00142A1A" w:rsidP="00142A1A"/>
        </w:tc>
        <w:tc>
          <w:tcPr>
            <w:tcW w:w="1156" w:type="dxa"/>
          </w:tcPr>
          <w:p w14:paraId="4686F078" w14:textId="77777777" w:rsidR="00142A1A" w:rsidRDefault="00142A1A" w:rsidP="00142A1A"/>
        </w:tc>
        <w:tc>
          <w:tcPr>
            <w:tcW w:w="1216" w:type="dxa"/>
          </w:tcPr>
          <w:p w14:paraId="41C40A14" w14:textId="77777777" w:rsidR="00142A1A" w:rsidRDefault="00142A1A" w:rsidP="00142A1A"/>
        </w:tc>
        <w:tc>
          <w:tcPr>
            <w:tcW w:w="1216" w:type="dxa"/>
          </w:tcPr>
          <w:p w14:paraId="18C37CFB" w14:textId="77777777" w:rsidR="00142A1A" w:rsidRDefault="00142A1A" w:rsidP="00142A1A"/>
        </w:tc>
      </w:tr>
      <w:tr w:rsidR="007117C5" w14:paraId="69FE7ED9" w14:textId="77777777" w:rsidTr="00326A6F">
        <w:trPr>
          <w:trHeight w:val="1125"/>
        </w:trPr>
        <w:tc>
          <w:tcPr>
            <w:tcW w:w="3652" w:type="dxa"/>
          </w:tcPr>
          <w:p w14:paraId="3E387B57" w14:textId="33A8D7E1" w:rsidR="00142A1A" w:rsidRDefault="00257801" w:rsidP="00142A1A">
            <w:r>
              <w:t xml:space="preserve">Develop texts, particularly descriptions and explanations, incorporating analysis. </w:t>
            </w:r>
            <w:r w:rsidR="00B51A7C">
              <w:t xml:space="preserve"> </w:t>
            </w:r>
          </w:p>
        </w:tc>
        <w:tc>
          <w:tcPr>
            <w:tcW w:w="1276" w:type="dxa"/>
          </w:tcPr>
          <w:p w14:paraId="17E09033" w14:textId="77777777" w:rsidR="00142A1A" w:rsidRDefault="00142A1A" w:rsidP="00142A1A"/>
        </w:tc>
        <w:tc>
          <w:tcPr>
            <w:tcW w:w="1156" w:type="dxa"/>
          </w:tcPr>
          <w:p w14:paraId="1D08B4F8" w14:textId="77777777" w:rsidR="00142A1A" w:rsidRDefault="00142A1A" w:rsidP="00142A1A"/>
        </w:tc>
        <w:tc>
          <w:tcPr>
            <w:tcW w:w="1216" w:type="dxa"/>
          </w:tcPr>
          <w:p w14:paraId="721349A9" w14:textId="77777777" w:rsidR="00142A1A" w:rsidRDefault="00142A1A" w:rsidP="00142A1A"/>
        </w:tc>
        <w:tc>
          <w:tcPr>
            <w:tcW w:w="1216" w:type="dxa"/>
          </w:tcPr>
          <w:p w14:paraId="68FDC1BE" w14:textId="77777777" w:rsidR="00142A1A" w:rsidRDefault="00142A1A" w:rsidP="00142A1A"/>
        </w:tc>
      </w:tr>
      <w:tr w:rsidR="007117C5" w14:paraId="2296A3B9" w14:textId="77777777" w:rsidTr="00326A6F">
        <w:trPr>
          <w:trHeight w:val="1125"/>
        </w:trPr>
        <w:tc>
          <w:tcPr>
            <w:tcW w:w="3652" w:type="dxa"/>
          </w:tcPr>
          <w:p w14:paraId="63552917" w14:textId="0821C606" w:rsidR="00142A1A" w:rsidRDefault="00531127" w:rsidP="00142A1A">
            <w:r>
              <w:t xml:space="preserve">U1: </w:t>
            </w:r>
            <w:r w:rsidR="00997C0A">
              <w:t>An understanding of how the selection</w:t>
            </w:r>
            <w:r>
              <w:t xml:space="preserve"> of text structures is influenced by the selections of language mode.</w:t>
            </w:r>
          </w:p>
        </w:tc>
        <w:tc>
          <w:tcPr>
            <w:tcW w:w="1276" w:type="dxa"/>
          </w:tcPr>
          <w:p w14:paraId="55164486" w14:textId="77777777" w:rsidR="00142A1A" w:rsidRDefault="00142A1A" w:rsidP="00142A1A"/>
        </w:tc>
        <w:tc>
          <w:tcPr>
            <w:tcW w:w="1156" w:type="dxa"/>
          </w:tcPr>
          <w:p w14:paraId="524FBB78" w14:textId="77777777" w:rsidR="00142A1A" w:rsidRDefault="00142A1A" w:rsidP="00142A1A"/>
        </w:tc>
        <w:tc>
          <w:tcPr>
            <w:tcW w:w="1216" w:type="dxa"/>
          </w:tcPr>
          <w:p w14:paraId="57D7CEEC" w14:textId="77777777" w:rsidR="00142A1A" w:rsidRDefault="00142A1A" w:rsidP="00142A1A"/>
        </w:tc>
        <w:tc>
          <w:tcPr>
            <w:tcW w:w="1216" w:type="dxa"/>
          </w:tcPr>
          <w:p w14:paraId="0D2A15E5" w14:textId="77777777" w:rsidR="00142A1A" w:rsidRDefault="00142A1A" w:rsidP="00142A1A"/>
        </w:tc>
      </w:tr>
      <w:tr w:rsidR="007117C5" w14:paraId="256F5595" w14:textId="77777777" w:rsidTr="00326A6F">
        <w:trPr>
          <w:trHeight w:val="1125"/>
        </w:trPr>
        <w:tc>
          <w:tcPr>
            <w:tcW w:w="3652" w:type="dxa"/>
          </w:tcPr>
          <w:p w14:paraId="0813A629" w14:textId="7148649E" w:rsidR="00142A1A" w:rsidRDefault="00531127" w:rsidP="00142A1A">
            <w:r>
              <w:t>A1:Interpretaion of texts, questioning the reliability of sources</w:t>
            </w:r>
          </w:p>
        </w:tc>
        <w:tc>
          <w:tcPr>
            <w:tcW w:w="1276" w:type="dxa"/>
          </w:tcPr>
          <w:p w14:paraId="74DA1DFA" w14:textId="77777777" w:rsidR="00142A1A" w:rsidRDefault="00142A1A" w:rsidP="00142A1A"/>
        </w:tc>
        <w:tc>
          <w:tcPr>
            <w:tcW w:w="1156" w:type="dxa"/>
          </w:tcPr>
          <w:p w14:paraId="6EBCEAAA" w14:textId="77777777" w:rsidR="00142A1A" w:rsidRDefault="00142A1A" w:rsidP="00142A1A"/>
        </w:tc>
        <w:tc>
          <w:tcPr>
            <w:tcW w:w="1216" w:type="dxa"/>
          </w:tcPr>
          <w:p w14:paraId="60837CDC" w14:textId="77777777" w:rsidR="00142A1A" w:rsidRDefault="00142A1A" w:rsidP="00142A1A"/>
        </w:tc>
        <w:tc>
          <w:tcPr>
            <w:tcW w:w="1216" w:type="dxa"/>
          </w:tcPr>
          <w:p w14:paraId="2F59DC90" w14:textId="77777777" w:rsidR="00142A1A" w:rsidRDefault="00142A1A" w:rsidP="00142A1A"/>
        </w:tc>
      </w:tr>
      <w:tr w:rsidR="007117C5" w14:paraId="6343BCA1" w14:textId="77777777" w:rsidTr="00326A6F">
        <w:trPr>
          <w:trHeight w:val="1125"/>
        </w:trPr>
        <w:tc>
          <w:tcPr>
            <w:tcW w:w="3652" w:type="dxa"/>
          </w:tcPr>
          <w:p w14:paraId="3B3303BB" w14:textId="0148E2BC" w:rsidR="00142A1A" w:rsidRDefault="00531127" w:rsidP="00142A1A">
            <w:r>
              <w:t>AP1: Demonstrates how ideas can be expressed in new ways through combing ideas, images and language features from other texts.</w:t>
            </w:r>
          </w:p>
        </w:tc>
        <w:tc>
          <w:tcPr>
            <w:tcW w:w="1276" w:type="dxa"/>
          </w:tcPr>
          <w:p w14:paraId="2F22E52A" w14:textId="77777777" w:rsidR="00142A1A" w:rsidRDefault="00142A1A" w:rsidP="00142A1A"/>
        </w:tc>
        <w:tc>
          <w:tcPr>
            <w:tcW w:w="1156" w:type="dxa"/>
          </w:tcPr>
          <w:p w14:paraId="68BE59FE" w14:textId="77777777" w:rsidR="00142A1A" w:rsidRDefault="00142A1A" w:rsidP="00142A1A"/>
        </w:tc>
        <w:tc>
          <w:tcPr>
            <w:tcW w:w="1216" w:type="dxa"/>
          </w:tcPr>
          <w:p w14:paraId="698F4807" w14:textId="77777777" w:rsidR="00142A1A" w:rsidRDefault="00142A1A" w:rsidP="00142A1A"/>
        </w:tc>
        <w:tc>
          <w:tcPr>
            <w:tcW w:w="1216" w:type="dxa"/>
          </w:tcPr>
          <w:p w14:paraId="38CB1DD1" w14:textId="77777777" w:rsidR="00142A1A" w:rsidRDefault="00142A1A" w:rsidP="00142A1A"/>
        </w:tc>
      </w:tr>
      <w:tr w:rsidR="007117C5" w14:paraId="75A5BFAD" w14:textId="77777777" w:rsidTr="00326A6F">
        <w:trPr>
          <w:trHeight w:val="1125"/>
        </w:trPr>
        <w:tc>
          <w:tcPr>
            <w:tcW w:w="3652" w:type="dxa"/>
          </w:tcPr>
          <w:p w14:paraId="38A8674C" w14:textId="0F3DF56D" w:rsidR="00142A1A" w:rsidRDefault="00531127" w:rsidP="00142A1A">
            <w:r>
              <w:t xml:space="preserve">C3: Fluent and precise spelling, punctuation and selection of vocabulary for effect. </w:t>
            </w:r>
          </w:p>
        </w:tc>
        <w:tc>
          <w:tcPr>
            <w:tcW w:w="1276" w:type="dxa"/>
          </w:tcPr>
          <w:p w14:paraId="2F8F9D49" w14:textId="77777777" w:rsidR="00142A1A" w:rsidRDefault="00142A1A" w:rsidP="00142A1A"/>
        </w:tc>
        <w:tc>
          <w:tcPr>
            <w:tcW w:w="1156" w:type="dxa"/>
          </w:tcPr>
          <w:p w14:paraId="3391C8B8" w14:textId="77777777" w:rsidR="00142A1A" w:rsidRDefault="00142A1A" w:rsidP="00142A1A"/>
        </w:tc>
        <w:tc>
          <w:tcPr>
            <w:tcW w:w="1216" w:type="dxa"/>
          </w:tcPr>
          <w:p w14:paraId="7ACE1474" w14:textId="77777777" w:rsidR="00142A1A" w:rsidRDefault="00142A1A" w:rsidP="00142A1A"/>
        </w:tc>
        <w:tc>
          <w:tcPr>
            <w:tcW w:w="1216" w:type="dxa"/>
          </w:tcPr>
          <w:p w14:paraId="4EF3AFA2" w14:textId="77777777" w:rsidR="00142A1A" w:rsidRDefault="00142A1A" w:rsidP="00142A1A"/>
        </w:tc>
      </w:tr>
    </w:tbl>
    <w:p w14:paraId="2615CDAB" w14:textId="77777777" w:rsidR="00142A1A" w:rsidRPr="00FC436F" w:rsidRDefault="00142A1A" w:rsidP="00142A1A">
      <w:bookmarkStart w:id="0" w:name="_GoBack"/>
      <w:bookmarkEnd w:id="0"/>
    </w:p>
    <w:p w14:paraId="30031848" w14:textId="77777777" w:rsidR="00A06BF2" w:rsidRDefault="00A06BF2"/>
    <w:sectPr w:rsidR="00A06BF2" w:rsidSect="0078708B">
      <w:footerReference w:type="even" r:id="rId13"/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E059E" w14:textId="77777777" w:rsidR="004640FD" w:rsidRDefault="004640FD" w:rsidP="005B4F9C">
      <w:r>
        <w:separator/>
      </w:r>
    </w:p>
  </w:endnote>
  <w:endnote w:type="continuationSeparator" w:id="0">
    <w:p w14:paraId="26BE5136" w14:textId="77777777" w:rsidR="004640FD" w:rsidRDefault="004640FD" w:rsidP="005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D6249" w14:textId="6492C8EC" w:rsidR="005B4F9C" w:rsidRDefault="009557F6">
    <w:pPr>
      <w:pStyle w:val="Footer"/>
    </w:pPr>
    <w:sdt>
      <w:sdtPr>
        <w:id w:val="969400743"/>
        <w:placeholder>
          <w:docPart w:val="4782B656A9BCFA48A3F300C4E53DE32D"/>
        </w:placeholder>
        <w:temporary/>
        <w:showingPlcHdr/>
      </w:sdtPr>
      <w:sdtEndPr/>
      <w:sdtContent>
        <w:r w:rsidR="005B4F9C">
          <w:t>[Type text]</w:t>
        </w:r>
      </w:sdtContent>
    </w:sdt>
    <w:r w:rsidR="005B4F9C">
      <w:ptab w:relativeTo="margin" w:alignment="center" w:leader="none"/>
    </w:r>
    <w:sdt>
      <w:sdtPr>
        <w:id w:val="969400748"/>
        <w:placeholder>
          <w:docPart w:val="C3F49BED256EBC408E765D9E33805543"/>
        </w:placeholder>
        <w:temporary/>
        <w:showingPlcHdr/>
      </w:sdtPr>
      <w:sdtEndPr/>
      <w:sdtContent>
        <w:r w:rsidR="005B4F9C">
          <w:t>[Type text]</w:t>
        </w:r>
      </w:sdtContent>
    </w:sdt>
    <w:r w:rsidR="005B4F9C">
      <w:ptab w:relativeTo="margin" w:alignment="right" w:leader="none"/>
    </w:r>
    <w:sdt>
      <w:sdtPr>
        <w:id w:val="969400753"/>
        <w:placeholder>
          <w:docPart w:val="2A4446F1D05DD747ACA5E4578D8F1485"/>
        </w:placeholder>
        <w:temporary/>
        <w:showingPlcHdr/>
      </w:sdtPr>
      <w:sdtEndPr/>
      <w:sdtContent>
        <w:r w:rsidR="005B4F9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1BEB" w14:textId="77777777" w:rsidR="005B4F9C" w:rsidRPr="005B4F9C" w:rsidRDefault="005B4F9C">
    <w:pPr>
      <w:pStyle w:val="Footer"/>
      <w:rPr>
        <w:sz w:val="20"/>
        <w:szCs w:val="20"/>
      </w:rPr>
    </w:pPr>
    <w:r w:rsidRPr="005B4F9C">
      <w:rPr>
        <w:sz w:val="20"/>
        <w:szCs w:val="20"/>
      </w:rPr>
      <w:t>Miss Poppy</w:t>
    </w:r>
  </w:p>
  <w:p w14:paraId="0901C1D7" w14:textId="77777777" w:rsidR="005B4F9C" w:rsidRPr="005B4F9C" w:rsidRDefault="005B4F9C">
    <w:pPr>
      <w:pStyle w:val="Footer"/>
      <w:rPr>
        <w:sz w:val="20"/>
        <w:szCs w:val="20"/>
      </w:rPr>
    </w:pPr>
    <w:r w:rsidRPr="005B4F9C">
      <w:rPr>
        <w:sz w:val="20"/>
        <w:szCs w:val="20"/>
      </w:rPr>
      <w:t>Year 8 SOSE</w:t>
    </w:r>
  </w:p>
  <w:p w14:paraId="6F19C3EB" w14:textId="77777777" w:rsidR="005B4F9C" w:rsidRPr="005B4F9C" w:rsidRDefault="005B4F9C">
    <w:pPr>
      <w:pStyle w:val="Footer"/>
      <w:rPr>
        <w:sz w:val="20"/>
        <w:szCs w:val="20"/>
      </w:rPr>
    </w:pPr>
    <w:proofErr w:type="spellStart"/>
    <w:r w:rsidRPr="005B4F9C">
      <w:rPr>
        <w:sz w:val="20"/>
        <w:szCs w:val="20"/>
      </w:rPr>
      <w:t>Shogunate</w:t>
    </w:r>
    <w:proofErr w:type="spellEnd"/>
    <w:r w:rsidRPr="005B4F9C">
      <w:rPr>
        <w:sz w:val="20"/>
        <w:szCs w:val="20"/>
      </w:rPr>
      <w:t xml:space="preserve"> Japan</w:t>
    </w:r>
  </w:p>
  <w:p w14:paraId="0069D95F" w14:textId="66907980" w:rsidR="005B4F9C" w:rsidRDefault="005B4F9C">
    <w:pPr>
      <w:pStyle w:val="Footer"/>
    </w:pPr>
    <w:r w:rsidRPr="005B4F9C">
      <w:rPr>
        <w:sz w:val="20"/>
        <w:szCs w:val="20"/>
      </w:rPr>
      <w:t>Research Assignment</w:t>
    </w:r>
    <w:r w:rsidRPr="005B4F9C">
      <w:rPr>
        <w:sz w:val="20"/>
        <w:szCs w:val="20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330B2" w14:textId="77777777" w:rsidR="004640FD" w:rsidRDefault="004640FD" w:rsidP="005B4F9C">
      <w:r>
        <w:separator/>
      </w:r>
    </w:p>
  </w:footnote>
  <w:footnote w:type="continuationSeparator" w:id="0">
    <w:p w14:paraId="78F0FAC2" w14:textId="77777777" w:rsidR="004640FD" w:rsidRDefault="004640FD" w:rsidP="005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E23C86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1">
      <w:start w:val="1"/>
      <w:numFmt w:val="bullet"/>
      <w:lvlText w:val=".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D4661"/>
    <w:multiLevelType w:val="hybridMultilevel"/>
    <w:tmpl w:val="9444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121A"/>
    <w:multiLevelType w:val="hybridMultilevel"/>
    <w:tmpl w:val="4AD6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F2"/>
    <w:rsid w:val="00023229"/>
    <w:rsid w:val="00142A1A"/>
    <w:rsid w:val="00223817"/>
    <w:rsid w:val="00257801"/>
    <w:rsid w:val="00295B73"/>
    <w:rsid w:val="002C2807"/>
    <w:rsid w:val="00326A6F"/>
    <w:rsid w:val="00420CAC"/>
    <w:rsid w:val="00460E84"/>
    <w:rsid w:val="004640FD"/>
    <w:rsid w:val="004C66F1"/>
    <w:rsid w:val="004E5D1D"/>
    <w:rsid w:val="004F124A"/>
    <w:rsid w:val="00531127"/>
    <w:rsid w:val="00561859"/>
    <w:rsid w:val="005671F9"/>
    <w:rsid w:val="005A5957"/>
    <w:rsid w:val="005B3D5A"/>
    <w:rsid w:val="005B4F9C"/>
    <w:rsid w:val="00620C6F"/>
    <w:rsid w:val="006F04FB"/>
    <w:rsid w:val="007117C5"/>
    <w:rsid w:val="007376D3"/>
    <w:rsid w:val="00744094"/>
    <w:rsid w:val="0078708B"/>
    <w:rsid w:val="0079612F"/>
    <w:rsid w:val="009557F6"/>
    <w:rsid w:val="00962325"/>
    <w:rsid w:val="009818EE"/>
    <w:rsid w:val="00997C0A"/>
    <w:rsid w:val="00A06BF2"/>
    <w:rsid w:val="00A40C31"/>
    <w:rsid w:val="00B368F4"/>
    <w:rsid w:val="00B50F41"/>
    <w:rsid w:val="00B51A7C"/>
    <w:rsid w:val="00B63DA1"/>
    <w:rsid w:val="00B771A1"/>
    <w:rsid w:val="00BD64BD"/>
    <w:rsid w:val="00D35EF5"/>
    <w:rsid w:val="00DC66F8"/>
    <w:rsid w:val="00DF20A8"/>
    <w:rsid w:val="00E5260B"/>
    <w:rsid w:val="00EB77A7"/>
    <w:rsid w:val="00F33768"/>
    <w:rsid w:val="00F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E5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60E84"/>
    <w:pPr>
      <w:ind w:left="720"/>
      <w:contextualSpacing/>
    </w:pPr>
  </w:style>
  <w:style w:type="table" w:styleId="TableGrid">
    <w:name w:val="Table Grid"/>
    <w:basedOn w:val="TableNormal"/>
    <w:uiPriority w:val="59"/>
    <w:rsid w:val="0014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F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9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B4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9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60E84"/>
    <w:pPr>
      <w:ind w:left="720"/>
      <w:contextualSpacing/>
    </w:pPr>
  </w:style>
  <w:style w:type="table" w:styleId="TableGrid">
    <w:name w:val="Table Grid"/>
    <w:basedOn w:val="TableNormal"/>
    <w:uiPriority w:val="59"/>
    <w:rsid w:val="0014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F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9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B4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9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ustraliancurriculum.edu.au/Curriculum/ContentDescription/ACDSEH0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straliancurriculum.edu.au/Curriculum/ContentDescription/ACDSEH0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straliancurriculum.edu.au/Curriculum/ContentDescription/ACDSEH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traliancurriculum.edu.au/Curriculum/ContentDescription/ACDSEH012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82B656A9BCFA48A3F300C4E53DE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C9AA-5D4F-B64A-BAC3-80FCD9C02AAF}"/>
      </w:docPartPr>
      <w:docPartBody>
        <w:p w:rsidR="001F4D6D" w:rsidRDefault="00074BE0" w:rsidP="00074BE0">
          <w:pPr>
            <w:pStyle w:val="4782B656A9BCFA48A3F300C4E53DE32D"/>
          </w:pPr>
          <w:r>
            <w:t>[Type text]</w:t>
          </w:r>
        </w:p>
      </w:docPartBody>
    </w:docPart>
    <w:docPart>
      <w:docPartPr>
        <w:name w:val="C3F49BED256EBC408E765D9E3380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19EE-204A-F04C-B9AC-DAE5AFF5FFCF}"/>
      </w:docPartPr>
      <w:docPartBody>
        <w:p w:rsidR="001F4D6D" w:rsidRDefault="00074BE0" w:rsidP="00074BE0">
          <w:pPr>
            <w:pStyle w:val="C3F49BED256EBC408E765D9E33805543"/>
          </w:pPr>
          <w:r>
            <w:t>[Type text]</w:t>
          </w:r>
        </w:p>
      </w:docPartBody>
    </w:docPart>
    <w:docPart>
      <w:docPartPr>
        <w:name w:val="2A4446F1D05DD747ACA5E4578D8F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1090-4CF7-6E4F-812D-8E5F562695C8}"/>
      </w:docPartPr>
      <w:docPartBody>
        <w:p w:rsidR="001F4D6D" w:rsidRDefault="00074BE0" w:rsidP="00074BE0">
          <w:pPr>
            <w:pStyle w:val="2A4446F1D05DD747ACA5E4578D8F14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E0"/>
    <w:rsid w:val="00074BE0"/>
    <w:rsid w:val="001F4D6D"/>
    <w:rsid w:val="003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82B656A9BCFA48A3F300C4E53DE32D">
    <w:name w:val="4782B656A9BCFA48A3F300C4E53DE32D"/>
    <w:rsid w:val="00074BE0"/>
  </w:style>
  <w:style w:type="paragraph" w:customStyle="1" w:styleId="C3F49BED256EBC408E765D9E33805543">
    <w:name w:val="C3F49BED256EBC408E765D9E33805543"/>
    <w:rsid w:val="00074BE0"/>
  </w:style>
  <w:style w:type="paragraph" w:customStyle="1" w:styleId="2A4446F1D05DD747ACA5E4578D8F1485">
    <w:name w:val="2A4446F1D05DD747ACA5E4578D8F1485"/>
    <w:rsid w:val="00074BE0"/>
  </w:style>
  <w:style w:type="paragraph" w:customStyle="1" w:styleId="A783F70AA49B474393A15C96C8F9914C">
    <w:name w:val="A783F70AA49B474393A15C96C8F9914C"/>
    <w:rsid w:val="00074BE0"/>
  </w:style>
  <w:style w:type="paragraph" w:customStyle="1" w:styleId="1F54B7467201A348AAB592E236C6AFB8">
    <w:name w:val="1F54B7467201A348AAB592E236C6AFB8"/>
    <w:rsid w:val="00074BE0"/>
  </w:style>
  <w:style w:type="paragraph" w:customStyle="1" w:styleId="A3F20F7F914EE74F87C0D237453D5207">
    <w:name w:val="A3F20F7F914EE74F87C0D237453D5207"/>
    <w:rsid w:val="00074B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82B656A9BCFA48A3F300C4E53DE32D">
    <w:name w:val="4782B656A9BCFA48A3F300C4E53DE32D"/>
    <w:rsid w:val="00074BE0"/>
  </w:style>
  <w:style w:type="paragraph" w:customStyle="1" w:styleId="C3F49BED256EBC408E765D9E33805543">
    <w:name w:val="C3F49BED256EBC408E765D9E33805543"/>
    <w:rsid w:val="00074BE0"/>
  </w:style>
  <w:style w:type="paragraph" w:customStyle="1" w:styleId="2A4446F1D05DD747ACA5E4578D8F1485">
    <w:name w:val="2A4446F1D05DD747ACA5E4578D8F1485"/>
    <w:rsid w:val="00074BE0"/>
  </w:style>
  <w:style w:type="paragraph" w:customStyle="1" w:styleId="A783F70AA49B474393A15C96C8F9914C">
    <w:name w:val="A783F70AA49B474393A15C96C8F9914C"/>
    <w:rsid w:val="00074BE0"/>
  </w:style>
  <w:style w:type="paragraph" w:customStyle="1" w:styleId="1F54B7467201A348AAB592E236C6AFB8">
    <w:name w:val="1F54B7467201A348AAB592E236C6AFB8"/>
    <w:rsid w:val="00074BE0"/>
  </w:style>
  <w:style w:type="paragraph" w:customStyle="1" w:styleId="A3F20F7F914EE74F87C0D237453D5207">
    <w:name w:val="A3F20F7F914EE74F87C0D237453D5207"/>
    <w:rsid w:val="00074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AD5EA-4CFC-4502-A81A-828021AF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Lincoln High School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Poppy</dc:creator>
  <cp:lastModifiedBy>Nicole Poppy</cp:lastModifiedBy>
  <cp:revision>12</cp:revision>
  <cp:lastPrinted>2012-08-06T00:06:00Z</cp:lastPrinted>
  <dcterms:created xsi:type="dcterms:W3CDTF">2012-08-06T00:17:00Z</dcterms:created>
  <dcterms:modified xsi:type="dcterms:W3CDTF">2012-10-30T22:41:00Z</dcterms:modified>
</cp:coreProperties>
</file>